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851"/>
        <w:gridCol w:w="992"/>
        <w:gridCol w:w="709"/>
        <w:gridCol w:w="1091"/>
        <w:gridCol w:w="688"/>
        <w:gridCol w:w="948"/>
        <w:gridCol w:w="6"/>
      </w:tblGrid>
      <w:tr w:rsidR="008D5846" w:rsidRPr="008D5846" w14:paraId="45152C9B" w14:textId="77777777" w:rsidTr="00596E66">
        <w:trPr>
          <w:trHeight w:val="284"/>
        </w:trPr>
        <w:tc>
          <w:tcPr>
            <w:tcW w:w="10950" w:type="dxa"/>
            <w:gridSpan w:val="8"/>
            <w:shd w:val="clear" w:color="auto" w:fill="auto"/>
            <w:vAlign w:val="center"/>
            <w:hideMark/>
          </w:tcPr>
          <w:p w14:paraId="5B180F70" w14:textId="65E694F8" w:rsidR="008D5846" w:rsidRPr="008D5846" w:rsidRDefault="008D5846" w:rsidP="008D5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KARABÜK ÜNİVERSİTESİ SAĞLIK BİLİMLERİ FAKÜLTESİ</w:t>
            </w:r>
            <w:r w:rsidRPr="008D58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br/>
              <w:t xml:space="preserve">EBELİK BÖLÜMÜ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AİLE PLANLAMASI</w:t>
            </w:r>
            <w:r w:rsidRPr="008D58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 DERSİ UYGULAMA DEĞERLENDİRME FORM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U</w:t>
            </w:r>
          </w:p>
        </w:tc>
      </w:tr>
      <w:tr w:rsidR="008D5846" w:rsidRPr="008D5846" w14:paraId="647A0200" w14:textId="77777777" w:rsidTr="00596E66">
        <w:trPr>
          <w:trHeight w:val="284"/>
        </w:trPr>
        <w:tc>
          <w:tcPr>
            <w:tcW w:w="10950" w:type="dxa"/>
            <w:gridSpan w:val="8"/>
            <w:shd w:val="clear" w:color="auto" w:fill="auto"/>
            <w:noWrap/>
            <w:vAlign w:val="center"/>
            <w:hideMark/>
          </w:tcPr>
          <w:p w14:paraId="517A862B" w14:textId="083BB0DB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Öğrencinin Adı Soyadı: </w:t>
            </w:r>
          </w:p>
        </w:tc>
      </w:tr>
      <w:tr w:rsidR="008D5846" w:rsidRPr="008D5846" w14:paraId="66A08C96" w14:textId="77777777" w:rsidTr="00596E66">
        <w:trPr>
          <w:gridAfter w:val="1"/>
          <w:wAfter w:w="6" w:type="dxa"/>
          <w:trHeight w:val="284"/>
        </w:trPr>
        <w:tc>
          <w:tcPr>
            <w:tcW w:w="10944" w:type="dxa"/>
            <w:gridSpan w:val="7"/>
            <w:shd w:val="clear" w:color="auto" w:fill="auto"/>
            <w:noWrap/>
            <w:vAlign w:val="center"/>
            <w:hideMark/>
          </w:tcPr>
          <w:p w14:paraId="49E80F52" w14:textId="171989CD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 xml:space="preserve">Numarası: </w:t>
            </w:r>
          </w:p>
        </w:tc>
      </w:tr>
      <w:tr w:rsidR="008D5846" w:rsidRPr="008D5846" w14:paraId="4CACF945" w14:textId="77777777" w:rsidTr="00596E66">
        <w:trPr>
          <w:trHeight w:val="284"/>
        </w:trPr>
        <w:tc>
          <w:tcPr>
            <w:tcW w:w="10950" w:type="dxa"/>
            <w:gridSpan w:val="8"/>
            <w:shd w:val="clear" w:color="auto" w:fill="auto"/>
            <w:noWrap/>
            <w:vAlign w:val="center"/>
            <w:hideMark/>
          </w:tcPr>
          <w:p w14:paraId="2B8C9E98" w14:textId="12CE096E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tr-TR"/>
                <w14:ligatures w14:val="none"/>
              </w:rPr>
              <w:t>Hastane/Klinik Adı:</w:t>
            </w:r>
          </w:p>
        </w:tc>
      </w:tr>
      <w:tr w:rsidR="008D5846" w:rsidRPr="008D5846" w14:paraId="65334F0C" w14:textId="77777777" w:rsidTr="00596E66">
        <w:trPr>
          <w:trHeight w:val="367"/>
        </w:trPr>
        <w:tc>
          <w:tcPr>
            <w:tcW w:w="5665" w:type="dxa"/>
            <w:shd w:val="clear" w:color="000000" w:fill="D0CECE"/>
            <w:noWrap/>
            <w:vAlign w:val="center"/>
            <w:hideMark/>
          </w:tcPr>
          <w:p w14:paraId="22E3B3EB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tr-TR"/>
                <w14:ligatures w14:val="none"/>
              </w:rPr>
              <w:t>Temel Klinik ve Danışmanlık Becerileri</w:t>
            </w:r>
          </w:p>
        </w:tc>
        <w:tc>
          <w:tcPr>
            <w:tcW w:w="2552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147A0EC6" w14:textId="77777777" w:rsidR="008D5846" w:rsidRPr="008D5846" w:rsidRDefault="008D5846" w:rsidP="008D5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Değerlendiren </w:t>
            </w:r>
          </w:p>
        </w:tc>
        <w:tc>
          <w:tcPr>
            <w:tcW w:w="2733" w:type="dxa"/>
            <w:gridSpan w:val="4"/>
            <w:shd w:val="clear" w:color="auto" w:fill="D0CECE" w:themeFill="background2" w:themeFillShade="E6"/>
            <w:vAlign w:val="center"/>
            <w:hideMark/>
          </w:tcPr>
          <w:p w14:paraId="29957196" w14:textId="77777777" w:rsidR="008D5846" w:rsidRPr="008D5846" w:rsidRDefault="008D5846" w:rsidP="008D5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Değerlendirme sonucu </w:t>
            </w:r>
          </w:p>
        </w:tc>
      </w:tr>
      <w:tr w:rsidR="008D5846" w:rsidRPr="008D5846" w14:paraId="1EE8AEDC" w14:textId="77777777" w:rsidTr="00596E66">
        <w:trPr>
          <w:gridAfter w:val="1"/>
          <w:wAfter w:w="6" w:type="dxa"/>
          <w:trHeight w:val="367"/>
        </w:trPr>
        <w:tc>
          <w:tcPr>
            <w:tcW w:w="5665" w:type="dxa"/>
            <w:shd w:val="clear" w:color="000000" w:fill="D0CECE"/>
            <w:noWrap/>
            <w:vAlign w:val="center"/>
            <w:hideMark/>
          </w:tcPr>
          <w:p w14:paraId="7C6C6B1A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tr-TR"/>
                <w14:ligatures w14:val="none"/>
              </w:rPr>
              <w:t>Genel Klinik Uygulamaları</w:t>
            </w:r>
          </w:p>
        </w:tc>
        <w:tc>
          <w:tcPr>
            <w:tcW w:w="851" w:type="dxa"/>
            <w:shd w:val="clear" w:color="auto" w:fill="D0CECE" w:themeFill="background2" w:themeFillShade="E6"/>
            <w:noWrap/>
            <w:vAlign w:val="center"/>
            <w:hideMark/>
          </w:tcPr>
          <w:p w14:paraId="6655CC4A" w14:textId="77777777" w:rsidR="008D5846" w:rsidRPr="008D5846" w:rsidRDefault="008D5846" w:rsidP="008D5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Tarih</w:t>
            </w:r>
          </w:p>
        </w:tc>
        <w:tc>
          <w:tcPr>
            <w:tcW w:w="992" w:type="dxa"/>
            <w:shd w:val="clear" w:color="auto" w:fill="D0CECE" w:themeFill="background2" w:themeFillShade="E6"/>
            <w:noWrap/>
            <w:vAlign w:val="center"/>
            <w:hideMark/>
          </w:tcPr>
          <w:p w14:paraId="048B18DD" w14:textId="77777777" w:rsidR="008D5846" w:rsidRPr="008D5846" w:rsidRDefault="008D5846" w:rsidP="008D5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Ad-</w:t>
            </w:r>
            <w:proofErr w:type="spellStart"/>
            <w:r w:rsidRPr="008D58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Soyad</w:t>
            </w:r>
            <w:proofErr w:type="spellEnd"/>
          </w:p>
        </w:tc>
        <w:tc>
          <w:tcPr>
            <w:tcW w:w="709" w:type="dxa"/>
            <w:shd w:val="clear" w:color="auto" w:fill="D0CECE" w:themeFill="background2" w:themeFillShade="E6"/>
            <w:noWrap/>
            <w:vAlign w:val="center"/>
            <w:hideMark/>
          </w:tcPr>
          <w:p w14:paraId="674591ED" w14:textId="77777777" w:rsidR="008D5846" w:rsidRPr="008D5846" w:rsidRDefault="008D5846" w:rsidP="008D5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İmza</w:t>
            </w:r>
          </w:p>
        </w:tc>
        <w:tc>
          <w:tcPr>
            <w:tcW w:w="1091" w:type="dxa"/>
            <w:shd w:val="clear" w:color="auto" w:fill="D0CECE" w:themeFill="background2" w:themeFillShade="E6"/>
            <w:vAlign w:val="center"/>
            <w:hideMark/>
          </w:tcPr>
          <w:p w14:paraId="72FC216A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Geliştirilmeli</w:t>
            </w:r>
          </w:p>
        </w:tc>
        <w:tc>
          <w:tcPr>
            <w:tcW w:w="688" w:type="dxa"/>
            <w:shd w:val="clear" w:color="auto" w:fill="D0CECE" w:themeFill="background2" w:themeFillShade="E6"/>
            <w:vAlign w:val="center"/>
            <w:hideMark/>
          </w:tcPr>
          <w:p w14:paraId="4D9AC410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Başarılı</w:t>
            </w:r>
          </w:p>
        </w:tc>
        <w:tc>
          <w:tcPr>
            <w:tcW w:w="948" w:type="dxa"/>
            <w:shd w:val="clear" w:color="auto" w:fill="D0CECE" w:themeFill="background2" w:themeFillShade="E6"/>
            <w:vAlign w:val="center"/>
            <w:hideMark/>
          </w:tcPr>
          <w:p w14:paraId="45606AA9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Ustalaşmış</w:t>
            </w:r>
          </w:p>
        </w:tc>
      </w:tr>
      <w:tr w:rsidR="008D5846" w:rsidRPr="008D5846" w14:paraId="568D860F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F89031D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ANTA takiplerini düzenli yapabilme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495D88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95F6C2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284DD5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483EF105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1B12469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3CE9094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8D5846" w:rsidRPr="008D5846" w14:paraId="283B54C8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E5CD6E0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Hasta bakımını takip edebilme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AC18A8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3AB13B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AE1A3A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0F30C4DE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CFD290E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71CD599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D5846" w:rsidRPr="008D5846" w14:paraId="6A8131CB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7303C6D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Oral ilaç uygulamasını yapabilme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8AC4D0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AD47A3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A21D86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665340F8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2F05924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998805C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D5846" w:rsidRPr="008D5846" w14:paraId="09B072D7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96039FF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IV ilaç uygulaması/kan alabilme becerisi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9DD223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937522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019342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2B7B3933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14E146C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B72443C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D5846" w:rsidRPr="008D5846" w14:paraId="4471FEDB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513248B1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IM ilaç uygulamasını yapabilme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1B9D0C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649AAA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8E6CA3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2BEA6CE0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B5FA809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FBE593A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D5846" w:rsidRPr="008D5846" w14:paraId="6B74F413" w14:textId="77777777" w:rsidTr="00596E66">
        <w:trPr>
          <w:gridAfter w:val="1"/>
          <w:wAfter w:w="6" w:type="dxa"/>
          <w:trHeight w:val="367"/>
        </w:trPr>
        <w:tc>
          <w:tcPr>
            <w:tcW w:w="5665" w:type="dxa"/>
            <w:shd w:val="clear" w:color="000000" w:fill="D0CECE"/>
            <w:noWrap/>
            <w:vAlign w:val="center"/>
            <w:hideMark/>
          </w:tcPr>
          <w:p w14:paraId="644AE9E7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tr-TR"/>
                <w14:ligatures w14:val="none"/>
              </w:rPr>
              <w:t>Öykü alma</w:t>
            </w:r>
          </w:p>
        </w:tc>
        <w:tc>
          <w:tcPr>
            <w:tcW w:w="851" w:type="dxa"/>
            <w:shd w:val="clear" w:color="000000" w:fill="D0CECE"/>
            <w:noWrap/>
            <w:vAlign w:val="center"/>
            <w:hideMark/>
          </w:tcPr>
          <w:p w14:paraId="28FC34A9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14:paraId="6E7D06E4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000000" w:fill="D0CECE"/>
            <w:noWrap/>
            <w:vAlign w:val="center"/>
            <w:hideMark/>
          </w:tcPr>
          <w:p w14:paraId="4D7E4E51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000000" w:fill="D0CECE"/>
            <w:vAlign w:val="center"/>
            <w:hideMark/>
          </w:tcPr>
          <w:p w14:paraId="018F4C13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000000" w:fill="D0CECE"/>
            <w:vAlign w:val="center"/>
            <w:hideMark/>
          </w:tcPr>
          <w:p w14:paraId="716635CA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000000" w:fill="D0CECE"/>
            <w:vAlign w:val="center"/>
            <w:hideMark/>
          </w:tcPr>
          <w:p w14:paraId="792A6BC2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D5846" w:rsidRPr="008D5846" w14:paraId="562454E8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0C46DD3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Hatanın tanıtıcı bilgilerini alma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B5E0F1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83343F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785129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44CE3BEE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6DDEF7B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B39093D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D5846" w:rsidRPr="008D5846" w14:paraId="11AEA742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4ADA29EA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Hasta ve ailesinin geçmiş tıbbi öyküsü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86C37C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063ED9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A5B34C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6CDC2162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3F994FA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8D515B6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D5846" w:rsidRPr="008D5846" w14:paraId="2C4277BE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74535508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Geçmiş jinekolojik öykü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F20DBE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05F2FC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4799E5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48E7B2B1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BBF1B98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D929A9D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D5846" w:rsidRPr="008D5846" w14:paraId="35707E84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CF86D7F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Hijyenik durum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8D60D4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C867A1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3C5151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6B089BB7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44AAF18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02C100D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D5846" w:rsidRPr="008D5846" w14:paraId="18AB841F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37B265D9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Önceki gebelik öyküsü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F9FA2A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FF1045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20204D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483FFEB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6FD9AF6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A2E98DF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D5846" w:rsidRPr="008D5846" w14:paraId="1D9E97FD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6F85C54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Önceki gebeliklerde yaşanan sorunlar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FAA570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A95F87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C28D78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48BA0840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3DB64B4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2B324FC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D5846" w:rsidRPr="008D5846" w14:paraId="52867D3F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6839807A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Şimdiki gebelik öyküsü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02B1AC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66D5CB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24C370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286A53D7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21F22C5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F8593DE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D5846" w:rsidRPr="008D5846" w14:paraId="1587D89B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14:paraId="0C7FAC50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Dosyadan bilgilerini kontrol etme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02250C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5408BE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E00A28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69F29605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A72278B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863BE4A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D5846" w:rsidRPr="008D5846" w14:paraId="1C292C0C" w14:textId="77777777" w:rsidTr="00596E66">
        <w:trPr>
          <w:gridAfter w:val="1"/>
          <w:wAfter w:w="6" w:type="dxa"/>
          <w:trHeight w:val="367"/>
        </w:trPr>
        <w:tc>
          <w:tcPr>
            <w:tcW w:w="5665" w:type="dxa"/>
            <w:shd w:val="clear" w:color="000000" w:fill="D0CECE"/>
            <w:noWrap/>
            <w:vAlign w:val="center"/>
            <w:hideMark/>
          </w:tcPr>
          <w:p w14:paraId="178D5CDF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tr-TR"/>
                <w14:ligatures w14:val="none"/>
              </w:rPr>
              <w:t>1. Danışmanlık ve Eğitim Becerileri</w:t>
            </w:r>
          </w:p>
        </w:tc>
        <w:tc>
          <w:tcPr>
            <w:tcW w:w="851" w:type="dxa"/>
            <w:shd w:val="clear" w:color="auto" w:fill="D0CECE" w:themeFill="background2" w:themeFillShade="E6"/>
            <w:noWrap/>
            <w:vAlign w:val="center"/>
            <w:hideMark/>
          </w:tcPr>
          <w:p w14:paraId="25309115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D0CECE" w:themeFill="background2" w:themeFillShade="E6"/>
            <w:noWrap/>
            <w:vAlign w:val="center"/>
            <w:hideMark/>
          </w:tcPr>
          <w:p w14:paraId="533AA3B3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vAlign w:val="center"/>
            <w:hideMark/>
          </w:tcPr>
          <w:p w14:paraId="0BA6F866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D0CECE" w:themeFill="background2" w:themeFillShade="E6"/>
            <w:vAlign w:val="center"/>
            <w:hideMark/>
          </w:tcPr>
          <w:p w14:paraId="1F9429E3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D0CECE" w:themeFill="background2" w:themeFillShade="E6"/>
            <w:vAlign w:val="center"/>
            <w:hideMark/>
          </w:tcPr>
          <w:p w14:paraId="1217B239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D0CECE" w:themeFill="background2" w:themeFillShade="E6"/>
            <w:vAlign w:val="center"/>
            <w:hideMark/>
          </w:tcPr>
          <w:p w14:paraId="321CF67F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D5846" w:rsidRPr="008D5846" w14:paraId="746144B3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728B8DE4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Danışana açık uçlu sorular sorarak bilgi eksikliklerini belirleme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CF533E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B975A0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E23798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647B8C19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72BA78AA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6B40CF0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D5846" w:rsidRPr="008D5846" w14:paraId="79B16338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52958E6C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Aile planlaması yöntemlerini avantaj ve dezavantajlarıyla anlatma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85A7C4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81DE92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44751C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424D8691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33048E3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E68E8A1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8D5846" w:rsidRPr="008D5846" w14:paraId="75A5E6BE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2538496A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Danışanın deneyimlerini analiz etme ve uygun yönetim önerileri sunma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653AE6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91901F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52FE27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46ED18FA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0E3FD93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583A036" w14:textId="77777777" w:rsidR="008D5846" w:rsidRPr="008D5846" w:rsidRDefault="008D584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6E66" w:rsidRPr="008D5846" w14:paraId="50721126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789210E3" w14:textId="7F7C29B9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Danışanın tercihlerine uygun aile planlaması yöntemleri hakkında bilgi verme ve karar sürecinde destek sağlama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9EDD10" w14:textId="5C72A73C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936762" w14:textId="065C8139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F1F9C3" w14:textId="23C375E4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0A077B8B" w14:textId="21B66DCA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C1B44D5" w14:textId="54FDCEB4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D2C8835" w14:textId="32BFF123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6E66" w:rsidRPr="008D5846" w14:paraId="6FEE8419" w14:textId="77777777" w:rsidTr="00596E66">
        <w:trPr>
          <w:gridAfter w:val="1"/>
          <w:wAfter w:w="6" w:type="dxa"/>
          <w:trHeight w:val="581"/>
        </w:trPr>
        <w:tc>
          <w:tcPr>
            <w:tcW w:w="5665" w:type="dxa"/>
            <w:shd w:val="clear" w:color="auto" w:fill="auto"/>
            <w:vAlign w:val="bottom"/>
            <w:hideMark/>
          </w:tcPr>
          <w:p w14:paraId="4308CBFA" w14:textId="7C78CF2B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Aile planlaması yöntemlerini danışanlara doğru ve anlaşılır şekilde anlatma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86023F" w14:textId="31177FBF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110F38" w14:textId="424FFCE9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819323" w14:textId="365EA038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69F67D9A" w14:textId="0160314F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03D7F9F" w14:textId="3D390186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255C835" w14:textId="3FCA6069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6E66" w:rsidRPr="008D5846" w14:paraId="6176BEB6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2C4EB409" w14:textId="52722AF7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Eğitim materyalleri hazırlama ve sunma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5D87F9" w14:textId="4164AB2A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3638F8" w14:textId="05C407A1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344FF1" w14:textId="6940ACA8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21EBC631" w14:textId="57E9C58A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D1F002B" w14:textId="0963CEC0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9565E91" w14:textId="64A2D24E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6E66" w:rsidRPr="008D5846" w14:paraId="0F4BB61F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237F2463" w14:textId="018AEF4C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Aile planlaması yöntemlerinin kullanımını doğru bir şekilde gösterme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A39C64" w14:textId="1CC68211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B38B89" w14:textId="5BD3744E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FCCD20" w14:textId="5CAD3D48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695633F7" w14:textId="22E67A5A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B1487CA" w14:textId="6FE07410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DAA09ED" w14:textId="4E8F30E5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6E66" w:rsidRPr="008D5846" w14:paraId="73DF01E6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669681C0" w14:textId="2F63FF9B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Eğitim sonrası danışan sorularını yanıtlayarak geri bildirim alma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FC8F52" w14:textId="1BCC5FE7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131E33" w14:textId="18E60D1D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7A431A" w14:textId="12F18B37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276CF53E" w14:textId="797C7F5E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1A09193B" w14:textId="03738901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A199E69" w14:textId="11567F5B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6E66" w:rsidRPr="008D5846" w14:paraId="104267F7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000000" w:fill="D0CECE"/>
            <w:noWrap/>
            <w:vAlign w:val="center"/>
            <w:hideMark/>
          </w:tcPr>
          <w:p w14:paraId="4D58DA00" w14:textId="18202E8E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tr-TR"/>
                <w14:ligatures w14:val="none"/>
              </w:rPr>
              <w:t>2. Klinik Beceriler</w:t>
            </w:r>
          </w:p>
        </w:tc>
        <w:tc>
          <w:tcPr>
            <w:tcW w:w="851" w:type="dxa"/>
            <w:shd w:val="clear" w:color="auto" w:fill="D0CECE" w:themeFill="background2" w:themeFillShade="E6"/>
            <w:noWrap/>
            <w:vAlign w:val="center"/>
            <w:hideMark/>
          </w:tcPr>
          <w:p w14:paraId="64B01F2B" w14:textId="0B22139A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D0CECE" w:themeFill="background2" w:themeFillShade="E6"/>
            <w:noWrap/>
            <w:vAlign w:val="center"/>
            <w:hideMark/>
          </w:tcPr>
          <w:p w14:paraId="53A8A769" w14:textId="5BA19D8F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vAlign w:val="center"/>
            <w:hideMark/>
          </w:tcPr>
          <w:p w14:paraId="082B4B7A" w14:textId="72946B73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D0CECE" w:themeFill="background2" w:themeFillShade="E6"/>
            <w:vAlign w:val="center"/>
            <w:hideMark/>
          </w:tcPr>
          <w:p w14:paraId="7FFB431C" w14:textId="4E65F8BA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D0CECE" w:themeFill="background2" w:themeFillShade="E6"/>
            <w:vAlign w:val="center"/>
            <w:hideMark/>
          </w:tcPr>
          <w:p w14:paraId="654A876D" w14:textId="62269F15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D0CECE" w:themeFill="background2" w:themeFillShade="E6"/>
            <w:vAlign w:val="center"/>
            <w:hideMark/>
          </w:tcPr>
          <w:p w14:paraId="773A3CFB" w14:textId="078F03F7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6E66" w:rsidRPr="008D5846" w14:paraId="76C4B3C6" w14:textId="77777777" w:rsidTr="00596E66">
        <w:trPr>
          <w:gridAfter w:val="1"/>
          <w:wAfter w:w="6" w:type="dxa"/>
          <w:trHeight w:val="367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5E9B2F18" w14:textId="1CE02F2C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Rahim İçi Araç (RİA) Uygulama veya Çıkarma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6A86B0" w14:textId="10A6C7C3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BDAEAE" w14:textId="61A5D429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E33183" w14:textId="0BFE43FC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4EF5971" w14:textId="18071AC9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3D46F847" w14:textId="5AD29D70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6AF866B" w14:textId="4FE2F5EA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6E66" w:rsidRPr="008D5846" w14:paraId="1B6D337D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7331AB43" w14:textId="2D1F6197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Enjektabl Aile Planlaması Yöntemlerini Doğru Uygulama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841EC0" w14:textId="2F369E11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9C9DDE" w14:textId="7C6BE87D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6119A1" w14:textId="1CB98371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0D20F003" w14:textId="1E2CC0BD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43A4513F" w14:textId="0E2CB6F2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1CDB388" w14:textId="2F530021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6E66" w:rsidRPr="008D5846" w14:paraId="4710BFDF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475CF609" w14:textId="01D6CDE0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Bariyer Yöntemlerinin (Kondom, Diyafram vb.) Kullanımını Danışana Doğru Bir Şekilde Öğretme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5796E1" w14:textId="538440D3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4406E3" w14:textId="0C77F111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C90171" w14:textId="59902F6D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4D4910C2" w14:textId="1F0F9A92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0714D1F9" w14:textId="676EFE0E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4C7FBB9" w14:textId="516F2B2F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6E66" w:rsidRPr="008D5846" w14:paraId="718D863D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689DBBC8" w14:textId="7C5DC448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Hormon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</w:t>
            </w: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l ve doğal yöntemler hakkında bilgi verme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39C578" w14:textId="14E2EE9F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594FF4" w14:textId="673EE833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5D28CC" w14:textId="1703A947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32F2D5FA" w14:textId="4967CEFA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2907B6AE" w14:textId="69B66328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7F80967" w14:textId="44B539FF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6E66" w:rsidRPr="008D5846" w14:paraId="074B9FB9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5D63B97C" w14:textId="57F16DE5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Yan etkileri tanıma ve yönetim önerileri sunma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CFB678" w14:textId="1791C47B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7ED11" w14:textId="6ED77D19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6E65FE" w14:textId="4E744518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254B7952" w14:textId="4B87FF07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B7A1388" w14:textId="752B2836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54C32F4" w14:textId="445CC79F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6E66" w:rsidRPr="008D5846" w14:paraId="5F1C4060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000000" w:fill="D0CECE"/>
            <w:noWrap/>
            <w:vAlign w:val="center"/>
            <w:hideMark/>
          </w:tcPr>
          <w:p w14:paraId="7B3B3107" w14:textId="100D04EB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tr-TR"/>
                <w14:ligatures w14:val="none"/>
              </w:rPr>
              <w:t>3. İletişim ve Etik Beceriler</w:t>
            </w:r>
          </w:p>
        </w:tc>
        <w:tc>
          <w:tcPr>
            <w:tcW w:w="851" w:type="dxa"/>
            <w:shd w:val="clear" w:color="auto" w:fill="D0CECE" w:themeFill="background2" w:themeFillShade="E6"/>
            <w:noWrap/>
            <w:vAlign w:val="center"/>
            <w:hideMark/>
          </w:tcPr>
          <w:p w14:paraId="28D4DBEC" w14:textId="4D323D56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D0CECE" w:themeFill="background2" w:themeFillShade="E6"/>
            <w:noWrap/>
            <w:vAlign w:val="center"/>
            <w:hideMark/>
          </w:tcPr>
          <w:p w14:paraId="0905A250" w14:textId="7C851EB4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vAlign w:val="center"/>
            <w:hideMark/>
          </w:tcPr>
          <w:p w14:paraId="383085AB" w14:textId="52781C5A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D0CECE" w:themeFill="background2" w:themeFillShade="E6"/>
            <w:vAlign w:val="center"/>
            <w:hideMark/>
          </w:tcPr>
          <w:p w14:paraId="3884CA36" w14:textId="2D28B6AD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D0CECE" w:themeFill="background2" w:themeFillShade="E6"/>
            <w:vAlign w:val="center"/>
            <w:hideMark/>
          </w:tcPr>
          <w:p w14:paraId="594E5255" w14:textId="0515FB36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D0CECE" w:themeFill="background2" w:themeFillShade="E6"/>
            <w:vAlign w:val="center"/>
            <w:hideMark/>
          </w:tcPr>
          <w:p w14:paraId="2CB9631E" w14:textId="04E6E12E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6E66" w:rsidRPr="008D5846" w14:paraId="3B715DCF" w14:textId="77777777" w:rsidTr="00596E66">
        <w:trPr>
          <w:gridAfter w:val="1"/>
          <w:wAfter w:w="6" w:type="dxa"/>
          <w:trHeight w:val="367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59DE91D8" w14:textId="05EF4692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Danışanlarla etkili iletişim kurma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8DE5AF" w14:textId="225F71B0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B138BA" w14:textId="09A81B39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D9FC5A" w14:textId="706424CD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6AB2FF28" w14:textId="00114016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FF38209" w14:textId="5751EA43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BD091AC" w14:textId="76F068A6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6E66" w:rsidRPr="008D5846" w14:paraId="135055D0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07289E74" w14:textId="0C0033C2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Empati geliştirme ve güven oluşturma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5369DC" w14:textId="49E9CFA4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10ECB8" w14:textId="1F7D6133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5639D8" w14:textId="1F2D5D6F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79F5D5A1" w14:textId="2E6745BA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67116A3C" w14:textId="2AF9C01D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2257D9B" w14:textId="5BE0BE1A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6E66" w:rsidRPr="008D5846" w14:paraId="113AAF5B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0BF8D060" w14:textId="3F678600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Danışan ihtiyaçlarını anlama ve uygun yönlendirme yapma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5EB51C" w14:textId="077212B6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6E2E4" w14:textId="6705E98B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4B17FF" w14:textId="10F4D7D6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16E4834E" w14:textId="1BA874DB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78E0FF1" w14:textId="5D5C2E84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0066AC5" w14:textId="7FE50301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6E66" w:rsidRPr="008D5846" w14:paraId="32E03C31" w14:textId="77777777" w:rsidTr="00596E66">
        <w:trPr>
          <w:gridAfter w:val="1"/>
          <w:wAfter w:w="6" w:type="dxa"/>
          <w:trHeight w:val="296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14:paraId="1365FAD9" w14:textId="1B68EE76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Mahremiyet ve gizlilik ilkelerine uygun hareket etme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550E39" w14:textId="07441415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0F7B9D" w14:textId="2F5FAE0A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0614AC" w14:textId="36521B74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1091" w:type="dxa"/>
            <w:shd w:val="clear" w:color="auto" w:fill="auto"/>
            <w:vAlign w:val="center"/>
            <w:hideMark/>
          </w:tcPr>
          <w:p w14:paraId="3953CDC5" w14:textId="57372051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688" w:type="dxa"/>
            <w:shd w:val="clear" w:color="auto" w:fill="auto"/>
            <w:vAlign w:val="center"/>
            <w:hideMark/>
          </w:tcPr>
          <w:p w14:paraId="5F09DCC0" w14:textId="37FF9017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86697F4" w14:textId="6C5D6895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8D5846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 </w:t>
            </w:r>
          </w:p>
        </w:tc>
      </w:tr>
      <w:tr w:rsidR="00596E66" w:rsidRPr="008D5846" w14:paraId="6AC6400D" w14:textId="77777777" w:rsidTr="00596E66">
        <w:trPr>
          <w:gridAfter w:val="1"/>
          <w:wAfter w:w="6" w:type="dxa"/>
          <w:trHeight w:val="284"/>
        </w:trPr>
        <w:tc>
          <w:tcPr>
            <w:tcW w:w="5665" w:type="dxa"/>
            <w:shd w:val="clear" w:color="auto" w:fill="auto"/>
            <w:noWrap/>
            <w:vAlign w:val="bottom"/>
          </w:tcPr>
          <w:p w14:paraId="5F71E164" w14:textId="4F8B19CB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E09F02" w14:textId="69C5423D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40D5DB" w14:textId="48010262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59335D" w14:textId="461252D8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14:paraId="0D14338E" w14:textId="2E9931A5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B0A8DF9" w14:textId="3F8D6645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14:paraId="3EF57CEC" w14:textId="27CB5BCC" w:rsidR="00596E66" w:rsidRPr="008D5846" w:rsidRDefault="00596E66" w:rsidP="008D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</w:tbl>
    <w:p w14:paraId="46406430" w14:textId="0521F200" w:rsidR="008D5846" w:rsidRDefault="008D5846" w:rsidP="008D5846"/>
    <w:sectPr w:rsidR="008D5846" w:rsidSect="008D5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46"/>
    <w:rsid w:val="000C1037"/>
    <w:rsid w:val="00572DF9"/>
    <w:rsid w:val="00596E66"/>
    <w:rsid w:val="005D1A1C"/>
    <w:rsid w:val="005D37EE"/>
    <w:rsid w:val="00612C89"/>
    <w:rsid w:val="00634755"/>
    <w:rsid w:val="008D5846"/>
    <w:rsid w:val="00B92892"/>
    <w:rsid w:val="00BA7A42"/>
    <w:rsid w:val="00C75848"/>
    <w:rsid w:val="00E247F0"/>
    <w:rsid w:val="00EF27D6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830B4"/>
  <w15:chartTrackingRefBased/>
  <w15:docId w15:val="{6B90BF46-E889-4837-88FB-5041EC44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D5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D5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D58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D5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D58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D5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D5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D5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D5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D5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D5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D58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D584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D584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D58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D58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D58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D58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D5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D5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D5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D5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D5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D58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D58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D584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D5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D584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D5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4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Akıncı</dc:creator>
  <cp:keywords/>
  <dc:description/>
  <cp:lastModifiedBy>Merve Akıncı</cp:lastModifiedBy>
  <cp:revision>3</cp:revision>
  <dcterms:created xsi:type="dcterms:W3CDTF">2025-01-30T14:02:00Z</dcterms:created>
  <dcterms:modified xsi:type="dcterms:W3CDTF">2025-02-10T13:50:00Z</dcterms:modified>
</cp:coreProperties>
</file>